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CCA9" w14:textId="1D48FFA8"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E37536C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B8842E2" w14:textId="3EF423F6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23680">
        <w:rPr>
          <w:rFonts w:asciiTheme="minorHAnsi" w:hAnsiTheme="minorHAnsi" w:cs="Arial"/>
          <w:b/>
          <w:lang w:val="en-ZA"/>
        </w:rPr>
        <w:t>8</w:t>
      </w:r>
      <w:r w:rsidR="002457DC">
        <w:rPr>
          <w:rFonts w:asciiTheme="minorHAnsi" w:hAnsiTheme="minorHAnsi" w:cs="Arial"/>
          <w:b/>
          <w:lang w:val="en-ZA"/>
        </w:rPr>
        <w:t xml:space="preserve"> September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14:paraId="757A9A1C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B772558" w14:textId="77777777"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14:paraId="24E0A6DE" w14:textId="77777777"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596E5CE7" w14:textId="2457DD01"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D378B9">
        <w:rPr>
          <w:rFonts w:asciiTheme="minorHAnsi" w:hAnsiTheme="minorHAnsi" w:cs="Arial"/>
          <w:b/>
          <w:lang w:val="en-ZA"/>
        </w:rPr>
        <w:t>(</w:t>
      </w:r>
      <w:r w:rsidR="00093642" w:rsidRPr="00D378B9">
        <w:rPr>
          <w:rFonts w:asciiTheme="minorHAnsi" w:hAnsiTheme="minorHAnsi" w:cs="Arial"/>
          <w:b/>
          <w:lang w:val="en-ZA"/>
        </w:rPr>
        <w:t>THE</w:t>
      </w:r>
      <w:r w:rsidR="00AD4389" w:rsidRPr="00D378B9">
        <w:rPr>
          <w:rFonts w:asciiTheme="minorHAnsi" w:hAnsiTheme="minorHAnsi" w:cs="Arial"/>
          <w:b/>
          <w:lang w:val="en-ZA"/>
        </w:rPr>
        <w:t xml:space="preserve"> </w:t>
      </w:r>
      <w:r w:rsidR="002457DC" w:rsidRPr="00D378B9">
        <w:rPr>
          <w:rFonts w:asciiTheme="minorHAnsi" w:hAnsiTheme="minorHAnsi" w:cs="Arial"/>
          <w:b/>
          <w:lang w:val="en-ZA"/>
        </w:rPr>
        <w:t>LAND AND AGRICULTURE</w:t>
      </w:r>
      <w:r w:rsidR="00C175D9" w:rsidRPr="00D378B9">
        <w:rPr>
          <w:rFonts w:asciiTheme="minorHAnsi" w:hAnsiTheme="minorHAnsi" w:cs="Arial"/>
          <w:b/>
          <w:lang w:val="en-ZA"/>
        </w:rPr>
        <w:t xml:space="preserve"> DEVELOPMENT BANK OF SOUTH AFRICA</w:t>
      </w:r>
      <w:r w:rsidRPr="00D378B9">
        <w:rPr>
          <w:rFonts w:asciiTheme="minorHAnsi" w:hAnsiTheme="minorHAnsi" w:cs="Arial"/>
          <w:b/>
          <w:lang w:val="en-ZA"/>
        </w:rPr>
        <w:t>)</w:t>
      </w:r>
    </w:p>
    <w:p w14:paraId="79EEE3FB" w14:textId="77777777"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5CACFAC2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31CD7F0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34950EDF" w14:textId="3EC76A76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D378B9">
        <w:rPr>
          <w:rFonts w:asciiTheme="minorHAnsi" w:hAnsiTheme="minorHAnsi"/>
          <w:lang w:val="en-ZA"/>
        </w:rPr>
        <w:t xml:space="preserve">In accordance with the Terms and Conditions of </w:t>
      </w:r>
      <w:r w:rsidR="00D378B9" w:rsidRPr="00D378B9">
        <w:rPr>
          <w:rFonts w:asciiTheme="minorHAnsi" w:hAnsiTheme="minorHAnsi" w:cs="Arial"/>
          <w:b/>
          <w:lang w:val="en-ZA"/>
        </w:rPr>
        <w:t>THE LAND AND AGRICULTURE DEVELOPMENT BANK OF SOUTH AFRICA</w:t>
      </w:r>
      <w:r w:rsidR="00D378B9" w:rsidRPr="00D378B9">
        <w:rPr>
          <w:rFonts w:asciiTheme="minorHAnsi" w:hAnsiTheme="minorHAnsi"/>
          <w:lang w:val="en-ZA"/>
        </w:rPr>
        <w:t xml:space="preserve"> </w:t>
      </w:r>
      <w:r w:rsidRPr="00D378B9">
        <w:rPr>
          <w:rFonts w:asciiTheme="minorHAnsi" w:hAnsiTheme="minorHAnsi"/>
          <w:lang w:val="en-ZA"/>
        </w:rPr>
        <w:t xml:space="preserve">notes, investors are herewith advised of the </w:t>
      </w:r>
      <w:r w:rsidR="00211108" w:rsidRPr="00D378B9">
        <w:rPr>
          <w:rFonts w:asciiTheme="minorHAnsi" w:hAnsiTheme="minorHAnsi"/>
          <w:lang w:val="en-ZA"/>
        </w:rPr>
        <w:t>D</w:t>
      </w:r>
      <w:r w:rsidR="00C15974" w:rsidRPr="00D378B9">
        <w:rPr>
          <w:rFonts w:asciiTheme="minorHAnsi" w:hAnsiTheme="minorHAnsi"/>
          <w:lang w:val="en-ZA"/>
        </w:rPr>
        <w:t>elisting</w:t>
      </w:r>
      <w:r w:rsidRPr="00D378B9">
        <w:rPr>
          <w:rFonts w:asciiTheme="minorHAnsi" w:hAnsiTheme="minorHAnsi"/>
          <w:lang w:val="en-ZA"/>
        </w:rPr>
        <w:t xml:space="preserve"> of the below notes effective </w:t>
      </w:r>
      <w:r w:rsidR="00D378B9">
        <w:rPr>
          <w:rFonts w:asciiTheme="minorHAnsi" w:hAnsiTheme="minorHAnsi"/>
          <w:lang w:val="en-ZA"/>
        </w:rPr>
        <w:t>9</w:t>
      </w:r>
      <w:r w:rsidR="002457DC" w:rsidRPr="00D378B9">
        <w:rPr>
          <w:rFonts w:asciiTheme="minorHAnsi" w:hAnsiTheme="minorHAnsi"/>
          <w:lang w:val="en-ZA"/>
        </w:rPr>
        <w:t xml:space="preserve"> September 2021</w:t>
      </w:r>
      <w:r w:rsidR="007265E9" w:rsidRPr="00D378B9">
        <w:rPr>
          <w:rFonts w:asciiTheme="minorHAnsi" w:hAnsiTheme="minorHAnsi"/>
          <w:lang w:val="en-ZA"/>
        </w:rPr>
        <w:t>.</w:t>
      </w:r>
    </w:p>
    <w:p w14:paraId="55683E14" w14:textId="77777777"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1B226088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4F0584D1" w14:textId="77777777" w:rsidTr="00614B83">
        <w:trPr>
          <w:jc w:val="center"/>
        </w:trPr>
        <w:tc>
          <w:tcPr>
            <w:tcW w:w="1871" w:type="dxa"/>
          </w:tcPr>
          <w:p w14:paraId="10DDFE07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F6703FF" w14:textId="77777777"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1E1122F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277CCC1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14:paraId="18F6CC3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19C7AC49" w14:textId="77777777" w:rsidTr="00614B83">
        <w:trPr>
          <w:jc w:val="center"/>
        </w:trPr>
        <w:tc>
          <w:tcPr>
            <w:tcW w:w="1871" w:type="dxa"/>
          </w:tcPr>
          <w:p w14:paraId="21C52529" w14:textId="69B2EA50" w:rsidR="00DE6F97" w:rsidRPr="00FB74B4" w:rsidRDefault="002457DC" w:rsidP="003E6F9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LBK15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39890</w:t>
            </w:r>
          </w:p>
        </w:tc>
        <w:tc>
          <w:tcPr>
            <w:tcW w:w="2925" w:type="dxa"/>
          </w:tcPr>
          <w:p w14:paraId="232F6A91" w14:textId="24AF8CCE" w:rsidR="00DE6F97" w:rsidRPr="003A5C94" w:rsidRDefault="00DE6F97" w:rsidP="003E6F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>R</w:t>
            </w:r>
            <w:r w:rsidR="002457DC">
              <w:rPr>
                <w:rFonts w:asciiTheme="minorHAnsi" w:eastAsia="Times New Roman" w:hAnsiTheme="minorHAnsi"/>
                <w:lang w:val="en-ZA"/>
              </w:rPr>
              <w:t>1,213,801,840</w:t>
            </w:r>
          </w:p>
        </w:tc>
        <w:tc>
          <w:tcPr>
            <w:tcW w:w="399" w:type="dxa"/>
          </w:tcPr>
          <w:p w14:paraId="6D17F9E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BDA8907" w14:textId="77777777"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14:paraId="1C291EB9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457DC" w:rsidRPr="003A5C94" w14:paraId="21D3BDEC" w14:textId="77777777" w:rsidTr="00BE47B7">
        <w:trPr>
          <w:jc w:val="center"/>
        </w:trPr>
        <w:tc>
          <w:tcPr>
            <w:tcW w:w="1871" w:type="dxa"/>
          </w:tcPr>
          <w:p w14:paraId="6978DFF8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LBK18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C175D9">
              <w:rPr>
                <w:rFonts w:asciiTheme="minorHAnsi" w:hAnsiTheme="minorHAnsi" w:cs="Arial"/>
                <w:b/>
                <w:lang w:val="en-ZA"/>
              </w:rPr>
              <w:t>42795</w:t>
            </w:r>
          </w:p>
          <w:p w14:paraId="3E3C45A4" w14:textId="4F28C0CA" w:rsidR="00D378B9" w:rsidRPr="00FB74B4" w:rsidRDefault="00D378B9" w:rsidP="00BE47B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9487F3E" w14:textId="4743B91A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C175D9">
              <w:rPr>
                <w:rFonts w:asciiTheme="minorHAnsi" w:eastAsia="Times New Roman" w:hAnsiTheme="minorHAnsi"/>
                <w:lang w:val="en-ZA"/>
              </w:rPr>
              <w:t>646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175D9">
              <w:rPr>
                <w:rFonts w:asciiTheme="minorHAnsi" w:eastAsia="Times New Roman" w:hAnsiTheme="minorHAnsi"/>
                <w:lang w:val="en-ZA"/>
              </w:rPr>
              <w:t>210</w:t>
            </w:r>
            <w:r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99" w:type="dxa"/>
          </w:tcPr>
          <w:p w14:paraId="5D463F1E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AF05AAE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0A1E44DE" w14:textId="77777777" w:rsidTr="002457DC">
        <w:trPr>
          <w:jc w:val="center"/>
        </w:trPr>
        <w:tc>
          <w:tcPr>
            <w:tcW w:w="1871" w:type="dxa"/>
          </w:tcPr>
          <w:p w14:paraId="59D00888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LBK20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C175D9">
              <w:rPr>
                <w:rFonts w:asciiTheme="minorHAnsi" w:hAnsiTheme="minorHAnsi" w:cs="Arial"/>
                <w:b/>
                <w:lang w:val="en-ZA"/>
              </w:rPr>
              <w:t>44627</w:t>
            </w:r>
          </w:p>
          <w:p w14:paraId="5329D230" w14:textId="5D351E16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067151E9" w14:textId="520E0D0E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C175D9">
              <w:rPr>
                <w:rFonts w:asciiTheme="minorHAnsi" w:eastAsia="Times New Roman" w:hAnsiTheme="minorHAnsi"/>
                <w:lang w:val="en-ZA"/>
              </w:rPr>
              <w:t>701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175D9">
              <w:rPr>
                <w:rFonts w:asciiTheme="minorHAnsi" w:eastAsia="Times New Roman" w:hAnsiTheme="minorHAnsi"/>
                <w:lang w:val="en-ZA"/>
              </w:rPr>
              <w:t>28</w:t>
            </w:r>
            <w:r>
              <w:rPr>
                <w:rFonts w:asciiTheme="minorHAnsi" w:eastAsia="Times New Roman" w:hAnsiTheme="minorHAnsi"/>
                <w:lang w:val="en-ZA"/>
              </w:rPr>
              <w:t>0,000</w:t>
            </w:r>
          </w:p>
        </w:tc>
        <w:tc>
          <w:tcPr>
            <w:tcW w:w="399" w:type="dxa"/>
          </w:tcPr>
          <w:p w14:paraId="445FFC49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15E4F8B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119FE92D" w14:textId="77777777" w:rsidTr="002457DC">
        <w:trPr>
          <w:jc w:val="center"/>
        </w:trPr>
        <w:tc>
          <w:tcPr>
            <w:tcW w:w="1871" w:type="dxa"/>
          </w:tcPr>
          <w:p w14:paraId="7BBAE4EB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LBK23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46325</w:t>
            </w:r>
          </w:p>
          <w:p w14:paraId="4644A30F" w14:textId="1CE441BE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523048F2" w14:textId="1894FC5F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537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725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608</w:t>
            </w:r>
          </w:p>
        </w:tc>
        <w:tc>
          <w:tcPr>
            <w:tcW w:w="399" w:type="dxa"/>
          </w:tcPr>
          <w:p w14:paraId="216B453B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B4BAFB1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6E55BAC6" w14:textId="77777777" w:rsidTr="002457DC">
        <w:trPr>
          <w:jc w:val="center"/>
        </w:trPr>
        <w:tc>
          <w:tcPr>
            <w:tcW w:w="1871" w:type="dxa"/>
          </w:tcPr>
          <w:p w14:paraId="616BA65B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LBK24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47364</w:t>
            </w:r>
          </w:p>
          <w:p w14:paraId="3EC12EF3" w14:textId="4BED15D7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143304AF" w14:textId="5AB1B5D2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708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869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080</w:t>
            </w:r>
          </w:p>
        </w:tc>
        <w:tc>
          <w:tcPr>
            <w:tcW w:w="399" w:type="dxa"/>
          </w:tcPr>
          <w:p w14:paraId="04477057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3AD6703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26C1B287" w14:textId="77777777" w:rsidTr="002457DC">
        <w:trPr>
          <w:jc w:val="center"/>
        </w:trPr>
        <w:tc>
          <w:tcPr>
            <w:tcW w:w="1871" w:type="dxa"/>
          </w:tcPr>
          <w:p w14:paraId="34D93940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LBK27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50335</w:t>
            </w:r>
          </w:p>
          <w:p w14:paraId="69EB3237" w14:textId="79D9D54F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7EF26495" w14:textId="63B965D9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1,777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6</w:t>
            </w:r>
            <w:r w:rsidR="000C0A34">
              <w:rPr>
                <w:rFonts w:asciiTheme="minorHAnsi" w:eastAsia="Times New Roman" w:hAnsiTheme="minorHAnsi"/>
                <w:lang w:val="en-ZA"/>
              </w:rPr>
              <w:t>12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C0A34">
              <w:rPr>
                <w:rFonts w:asciiTheme="minorHAnsi" w:eastAsia="Times New Roman" w:hAnsiTheme="minorHAnsi"/>
                <w:lang w:val="en-ZA"/>
              </w:rPr>
              <w:t>396</w:t>
            </w:r>
          </w:p>
        </w:tc>
        <w:tc>
          <w:tcPr>
            <w:tcW w:w="399" w:type="dxa"/>
          </w:tcPr>
          <w:p w14:paraId="3409AAF4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1F0322C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0449DEAB" w14:textId="77777777" w:rsidTr="002457DC">
        <w:trPr>
          <w:jc w:val="center"/>
        </w:trPr>
        <w:tc>
          <w:tcPr>
            <w:tcW w:w="1871" w:type="dxa"/>
          </w:tcPr>
          <w:p w14:paraId="2BF64E26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LBK28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51275</w:t>
            </w:r>
          </w:p>
          <w:p w14:paraId="6FEAB849" w14:textId="0C762857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1AACC128" w14:textId="7F137FFE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814</w:t>
            </w:r>
            <w:r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707AE017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4F3B3EA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37A74EDA" w14:textId="77777777" w:rsidTr="002457DC">
        <w:trPr>
          <w:jc w:val="center"/>
        </w:trPr>
        <w:tc>
          <w:tcPr>
            <w:tcW w:w="1871" w:type="dxa"/>
          </w:tcPr>
          <w:p w14:paraId="3E245822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LBK29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51853</w:t>
            </w:r>
          </w:p>
          <w:p w14:paraId="20F0049D" w14:textId="2320D8A8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32EDC13E" w14:textId="25E03869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673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00,00</w:t>
            </w:r>
            <w:r w:rsidR="00F23680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  <w:tc>
          <w:tcPr>
            <w:tcW w:w="399" w:type="dxa"/>
          </w:tcPr>
          <w:p w14:paraId="661B48EE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FC9B165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54077645" w14:textId="77777777" w:rsidTr="002457DC">
        <w:trPr>
          <w:jc w:val="center"/>
        </w:trPr>
        <w:tc>
          <w:tcPr>
            <w:tcW w:w="1871" w:type="dxa"/>
          </w:tcPr>
          <w:p w14:paraId="6153F37D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LBK30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54196</w:t>
            </w:r>
          </w:p>
          <w:p w14:paraId="2888CEE6" w14:textId="1355E58C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23760EE5" w14:textId="2BC7C72B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269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640</w:t>
            </w:r>
            <w:r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99" w:type="dxa"/>
          </w:tcPr>
          <w:p w14:paraId="032629A8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A18C9ED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2DEF6135" w14:textId="77777777" w:rsidTr="002457DC">
        <w:trPr>
          <w:jc w:val="center"/>
        </w:trPr>
        <w:tc>
          <w:tcPr>
            <w:tcW w:w="1871" w:type="dxa"/>
          </w:tcPr>
          <w:p w14:paraId="5BB8A9FC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LBK31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54204</w:t>
            </w:r>
          </w:p>
          <w:p w14:paraId="3D51187F" w14:textId="6CB0F51F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6B259B66" w14:textId="3E6BCF4F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809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744</w:t>
            </w:r>
            <w:r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99" w:type="dxa"/>
          </w:tcPr>
          <w:p w14:paraId="1CC77B0A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BC7E029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227F58F7" w14:textId="77777777" w:rsidTr="002457DC">
        <w:trPr>
          <w:jc w:val="center"/>
        </w:trPr>
        <w:tc>
          <w:tcPr>
            <w:tcW w:w="1871" w:type="dxa"/>
          </w:tcPr>
          <w:p w14:paraId="5370FFB3" w14:textId="4041631F" w:rsidR="002457DC" w:rsidRP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LBK32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55243</w:t>
            </w:r>
          </w:p>
        </w:tc>
        <w:tc>
          <w:tcPr>
            <w:tcW w:w="2925" w:type="dxa"/>
          </w:tcPr>
          <w:p w14:paraId="310E60E0" w14:textId="60CD1400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440</w:t>
            </w:r>
            <w:r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0FA74BF7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01A0D5C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1BFC1327" w14:textId="77777777" w:rsidTr="002457DC">
        <w:trPr>
          <w:jc w:val="center"/>
        </w:trPr>
        <w:tc>
          <w:tcPr>
            <w:tcW w:w="1871" w:type="dxa"/>
          </w:tcPr>
          <w:p w14:paraId="71714BE8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lastRenderedPageBreak/>
              <w:t>LBK33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55953</w:t>
            </w:r>
          </w:p>
          <w:p w14:paraId="0A84CDB5" w14:textId="565E0EF9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23D4414B" w14:textId="5212AF66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661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</w:p>
        </w:tc>
        <w:tc>
          <w:tcPr>
            <w:tcW w:w="399" w:type="dxa"/>
          </w:tcPr>
          <w:p w14:paraId="20D997FD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6A89229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576B4EEB" w14:textId="77777777" w:rsidTr="002457DC">
        <w:trPr>
          <w:jc w:val="center"/>
        </w:trPr>
        <w:tc>
          <w:tcPr>
            <w:tcW w:w="1871" w:type="dxa"/>
          </w:tcPr>
          <w:p w14:paraId="3D8E41AD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LBK35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58064</w:t>
            </w:r>
          </w:p>
          <w:p w14:paraId="307773FE" w14:textId="227A013D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71A9B348" w14:textId="3026E881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880</w:t>
            </w:r>
            <w:r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164FD376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F70048D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6AE367F4" w14:textId="77777777" w:rsidTr="002457DC">
        <w:trPr>
          <w:jc w:val="center"/>
        </w:trPr>
        <w:tc>
          <w:tcPr>
            <w:tcW w:w="1871" w:type="dxa"/>
          </w:tcPr>
          <w:p w14:paraId="0FD130D5" w14:textId="77777777" w:rsid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LBK37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lang w:val="en-ZA"/>
              </w:rPr>
              <w:t>6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0540</w:t>
            </w:r>
          </w:p>
          <w:p w14:paraId="4ABF61F7" w14:textId="157A4C63" w:rsidR="00D378B9" w:rsidRPr="002457DC" w:rsidRDefault="00D378B9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14:paraId="2B1E1D58" w14:textId="2E7753F1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704</w:t>
            </w:r>
            <w:r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3D587FED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7308177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  <w:tr w:rsidR="002457DC" w:rsidRPr="003A5C94" w14:paraId="330E86F5" w14:textId="77777777" w:rsidTr="00BE47B7">
        <w:trPr>
          <w:jc w:val="center"/>
        </w:trPr>
        <w:tc>
          <w:tcPr>
            <w:tcW w:w="1871" w:type="dxa"/>
          </w:tcPr>
          <w:p w14:paraId="47F2C511" w14:textId="5002FE9E" w:rsidR="002457DC" w:rsidRPr="002457DC" w:rsidRDefault="002457DC" w:rsidP="00BE47B7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LBK38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lang w:val="en-ZA"/>
              </w:rPr>
              <w:t>6</w:t>
            </w:r>
            <w:r w:rsidR="00073CA7">
              <w:rPr>
                <w:rFonts w:asciiTheme="minorHAnsi" w:hAnsiTheme="minorHAnsi" w:cs="Arial"/>
                <w:b/>
                <w:lang w:val="en-ZA"/>
              </w:rPr>
              <w:t>6240</w:t>
            </w:r>
          </w:p>
        </w:tc>
        <w:tc>
          <w:tcPr>
            <w:tcW w:w="2925" w:type="dxa"/>
          </w:tcPr>
          <w:p w14:paraId="477EEE40" w14:textId="27F5DDA1" w:rsidR="002457DC" w:rsidRPr="003A5C94" w:rsidRDefault="002457DC" w:rsidP="00BE47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CA7">
              <w:rPr>
                <w:rFonts w:asciiTheme="minorHAnsi" w:eastAsia="Times New Roman" w:hAnsiTheme="minorHAnsi"/>
                <w:lang w:val="en-ZA"/>
              </w:rPr>
              <w:t>451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747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73CA7">
              <w:rPr>
                <w:rFonts w:asciiTheme="minorHAnsi" w:eastAsia="Times New Roman" w:hAnsiTheme="minorHAnsi"/>
                <w:lang w:val="en-ZA"/>
              </w:rPr>
              <w:t>644</w:t>
            </w:r>
            <w:r w:rsidR="00D378B9">
              <w:rPr>
                <w:rFonts w:asciiTheme="minorHAnsi" w:eastAsia="Times New Roman" w:hAnsiTheme="minorHAnsi"/>
                <w:lang w:val="en-ZA"/>
              </w:rPr>
              <w:t>.46</w:t>
            </w:r>
          </w:p>
        </w:tc>
        <w:tc>
          <w:tcPr>
            <w:tcW w:w="399" w:type="dxa"/>
          </w:tcPr>
          <w:p w14:paraId="6B86D541" w14:textId="77777777" w:rsidR="002457DC" w:rsidRPr="003A5C94" w:rsidRDefault="002457DC" w:rsidP="00BE47B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EB00DCF" w14:textId="77777777" w:rsidR="002457DC" w:rsidRPr="003A5C94" w:rsidRDefault="002457DC" w:rsidP="00BE47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</w:tbl>
    <w:p w14:paraId="4F5C26CA" w14:textId="77777777" w:rsidR="002457DC" w:rsidRPr="003A5C94" w:rsidRDefault="002457DC" w:rsidP="002457DC">
      <w:pPr>
        <w:ind w:right="720"/>
        <w:rPr>
          <w:rFonts w:asciiTheme="minorHAnsi" w:hAnsiTheme="minorHAnsi"/>
          <w:b/>
          <w:bCs/>
          <w:lang w:val="en-ZA"/>
        </w:rPr>
      </w:pPr>
    </w:p>
    <w:p w14:paraId="708C6D8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5651E6F2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1F15C023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2078B99C" w14:textId="77777777"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527566AB" w14:textId="1E44370B" w:rsidR="009A2984" w:rsidRDefault="002457DC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Natalie di </w:t>
      </w:r>
      <w:proofErr w:type="spellStart"/>
      <w:r>
        <w:rPr>
          <w:rFonts w:asciiTheme="minorHAnsi" w:hAnsiTheme="minorHAnsi" w:cs="Arial"/>
          <w:lang w:val="en-ZA"/>
        </w:rPr>
        <w:t>Sante</w:t>
      </w:r>
      <w:proofErr w:type="spellEnd"/>
      <w:r w:rsidR="009A2984">
        <w:rPr>
          <w:rFonts w:asciiTheme="minorHAnsi" w:hAnsiTheme="minorHAnsi" w:cs="Arial"/>
          <w:lang w:val="en-ZA"/>
        </w:rPr>
        <w:t xml:space="preserve">                    The Standard Bank of South Africa Limited                       +27 11</w:t>
      </w:r>
      <w:r>
        <w:rPr>
          <w:rFonts w:asciiTheme="minorHAnsi" w:hAnsiTheme="minorHAnsi" w:cs="Arial"/>
          <w:lang w:val="en-ZA"/>
        </w:rPr>
        <w:t xml:space="preserve"> 7216125</w:t>
      </w:r>
    </w:p>
    <w:p w14:paraId="5103BF47" w14:textId="33570106" w:rsidR="00D378B9" w:rsidRDefault="00D378B9" w:rsidP="00D378B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>
        <w:rPr>
          <w:rFonts w:asciiTheme="minorHAnsi" w:hAnsiTheme="minorHAnsi" w:cs="Arial"/>
          <w:lang w:val="en-ZA"/>
        </w:rPr>
        <w:t xml:space="preserve">            </w:t>
      </w:r>
      <w:r>
        <w:rPr>
          <w:rFonts w:asciiTheme="minorHAnsi" w:hAnsiTheme="minorHAnsi" w:cs="Arial"/>
          <w:lang w:val="en-ZA"/>
        </w:rPr>
        <w:t xml:space="preserve">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+27 11 721</w:t>
      </w:r>
      <w:r>
        <w:rPr>
          <w:rFonts w:asciiTheme="minorHAnsi" w:hAnsiTheme="minorHAnsi" w:cs="Arial"/>
          <w:lang w:val="en-ZA"/>
        </w:rPr>
        <w:t>5594</w:t>
      </w:r>
    </w:p>
    <w:p w14:paraId="7CF09585" w14:textId="420119C1"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</w:t>
      </w:r>
      <w:r w:rsidR="000C0A34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14:paraId="34A502A2" w14:textId="77777777"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E299" w14:textId="77777777" w:rsidR="00A15A07" w:rsidRDefault="00A15A07">
      <w:r>
        <w:separator/>
      </w:r>
    </w:p>
  </w:endnote>
  <w:endnote w:type="continuationSeparator" w:id="0">
    <w:p w14:paraId="37510FB3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F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034E9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2AEC089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1393F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DE1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27289DE" w14:textId="77777777" w:rsidTr="002A3A0B">
      <w:tc>
        <w:tcPr>
          <w:tcW w:w="3953" w:type="dxa"/>
        </w:tcPr>
        <w:p w14:paraId="57C767F3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22DAD4B" wp14:editId="0D5E0884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17EBAED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79E6416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F1FD661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94F" w14:textId="77777777" w:rsidR="00A15A07" w:rsidRDefault="00A15A07">
      <w:r>
        <w:separator/>
      </w:r>
    </w:p>
  </w:footnote>
  <w:footnote w:type="continuationSeparator" w:id="0">
    <w:p w14:paraId="0F25F837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4A5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965E6C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D053" w14:textId="77777777" w:rsidR="007D6EAF" w:rsidRDefault="000C0A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66281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B796380" w14:textId="77777777" w:rsidR="007D6EAF" w:rsidRDefault="007D6EAF" w:rsidP="00EF6146">
                <w:pPr>
                  <w:jc w:val="right"/>
                </w:pPr>
              </w:p>
              <w:p w14:paraId="2AEB2481" w14:textId="77777777" w:rsidR="007D6EAF" w:rsidRDefault="007D6EAF" w:rsidP="00EF6146">
                <w:pPr>
                  <w:jc w:val="right"/>
                </w:pPr>
              </w:p>
              <w:p w14:paraId="19E43E36" w14:textId="77777777" w:rsidR="007D6EAF" w:rsidRDefault="007D6EAF" w:rsidP="00EF6146">
                <w:pPr>
                  <w:jc w:val="right"/>
                </w:pPr>
              </w:p>
              <w:p w14:paraId="64334CD2" w14:textId="77777777" w:rsidR="007D6EAF" w:rsidRDefault="007D6EAF" w:rsidP="00EF6146">
                <w:pPr>
                  <w:jc w:val="right"/>
                </w:pPr>
              </w:p>
              <w:p w14:paraId="1F16FEC4" w14:textId="77777777" w:rsidR="007D6EAF" w:rsidRDefault="007D6EAF" w:rsidP="00EF6146">
                <w:pPr>
                  <w:jc w:val="right"/>
                </w:pPr>
              </w:p>
              <w:p w14:paraId="50385CF3" w14:textId="77777777" w:rsidR="007D6EAF" w:rsidRDefault="007D6EAF" w:rsidP="00EF6146">
                <w:pPr>
                  <w:jc w:val="right"/>
                </w:pPr>
              </w:p>
              <w:p w14:paraId="1D52B58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7F6C28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90A374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3BB2CC" wp14:editId="6747076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092AAC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136EFD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9D112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A903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F368C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0720D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829DD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96AECA" w14:textId="77777777">
      <w:trPr>
        <w:trHeight w:hRule="exact" w:val="2342"/>
        <w:jc w:val="right"/>
      </w:trPr>
      <w:tc>
        <w:tcPr>
          <w:tcW w:w="9752" w:type="dxa"/>
        </w:tcPr>
        <w:p w14:paraId="37EDDF27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3C11192D" wp14:editId="76FF9F19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C4A2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74D08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32" w14:textId="77777777" w:rsidR="007D6EAF" w:rsidRDefault="000C0A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78774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B65DA0A" w14:textId="77777777" w:rsidR="007D6EAF" w:rsidRDefault="007D6EAF" w:rsidP="00BD2E91">
                <w:pPr>
                  <w:jc w:val="right"/>
                </w:pPr>
              </w:p>
              <w:p w14:paraId="3D6AB1CC" w14:textId="77777777" w:rsidR="007D6EAF" w:rsidRDefault="007D6EAF" w:rsidP="00BD2E91">
                <w:pPr>
                  <w:jc w:val="right"/>
                </w:pPr>
              </w:p>
              <w:p w14:paraId="4133C097" w14:textId="77777777" w:rsidR="007D6EAF" w:rsidRDefault="007D6EAF" w:rsidP="00BD2E91">
                <w:pPr>
                  <w:jc w:val="right"/>
                </w:pPr>
              </w:p>
              <w:p w14:paraId="797046C1" w14:textId="77777777" w:rsidR="007D6EAF" w:rsidRDefault="007D6EAF" w:rsidP="00BD2E91">
                <w:pPr>
                  <w:jc w:val="right"/>
                </w:pPr>
              </w:p>
              <w:p w14:paraId="63575B83" w14:textId="77777777" w:rsidR="007D6EAF" w:rsidRDefault="007D6EAF" w:rsidP="00BD2E91">
                <w:pPr>
                  <w:jc w:val="right"/>
                </w:pPr>
              </w:p>
              <w:p w14:paraId="295EA51B" w14:textId="77777777" w:rsidR="007D6EAF" w:rsidRDefault="007D6EAF" w:rsidP="00BD2E91">
                <w:pPr>
                  <w:jc w:val="right"/>
                </w:pPr>
              </w:p>
              <w:p w14:paraId="2EF0C19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7F567E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3FB45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F4360A" wp14:editId="75C9F0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CA113DD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CCE93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EFE5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3CCCA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8340E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5D1C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26EA9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5FF7F12" w14:textId="77777777">
      <w:trPr>
        <w:trHeight w:hRule="exact" w:val="2342"/>
        <w:jc w:val="right"/>
      </w:trPr>
      <w:tc>
        <w:tcPr>
          <w:tcW w:w="9752" w:type="dxa"/>
        </w:tcPr>
        <w:p w14:paraId="6902A84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5BA9AF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D91115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328A3445" wp14:editId="7B03F728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715AC7" w14:textId="77777777" w:rsidR="009455AC" w:rsidRDefault="009455AC"/>
  <w:p w14:paraId="73B4396A" w14:textId="77777777" w:rsidR="009455AC" w:rsidRDefault="009455AC"/>
  <w:p w14:paraId="640B8F64" w14:textId="77777777" w:rsidR="009455AC" w:rsidRDefault="009455AC"/>
  <w:p w14:paraId="2A88E125" w14:textId="77777777" w:rsidR="009455AC" w:rsidRDefault="009455AC"/>
  <w:p w14:paraId="60321EE8" w14:textId="77777777" w:rsidR="009455AC" w:rsidRDefault="009455AC"/>
  <w:p w14:paraId="7DD89BA5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CA7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A34"/>
    <w:rsid w:val="000C3066"/>
    <w:rsid w:val="000C3E3E"/>
    <w:rsid w:val="000C4651"/>
    <w:rsid w:val="000C769B"/>
    <w:rsid w:val="000D2457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457DC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5D9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3809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8B9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1B53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3680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52EC9A7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DEA0FBA-4D15-4F01-8707-55A81D3D273D}"/>
</file>

<file path=customXml/itemProps2.xml><?xml version="1.0" encoding="utf-8"?>
<ds:datastoreItem xmlns:ds="http://schemas.openxmlformats.org/officeDocument/2006/customXml" ds:itemID="{22368B2B-B95F-44B1-A506-946EBE42C13A}"/>
</file>

<file path=customXml/itemProps3.xml><?xml version="1.0" encoding="utf-8"?>
<ds:datastoreItem xmlns:ds="http://schemas.openxmlformats.org/officeDocument/2006/customXml" ds:itemID="{75F00C9E-685A-4DEF-93DC-78C439242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59</cp:revision>
  <cp:lastPrinted>2012-01-03T09:35:00Z</cp:lastPrinted>
  <dcterms:created xsi:type="dcterms:W3CDTF">2012-03-13T14:59:00Z</dcterms:created>
  <dcterms:modified xsi:type="dcterms:W3CDTF">2021-09-08T08:04:00Z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2021-08-03T06:39:15Z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8a24ac34-d86c-4ee6-93f9-bc5e44753e15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